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5" w:rsidRPr="00E000EE" w:rsidRDefault="00FB5485" w:rsidP="00FB5485">
      <w:pPr>
        <w:widowControl/>
        <w:jc w:val="center"/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</w:pPr>
      <w:r w:rsidRPr="00E000EE"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  <w:t>混合処理工法とジオ・ダブルサンド工法の比較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E37880" w:rsidRPr="00E000EE" w:rsidRDefault="00FB5485" w:rsidP="00E37880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</w:pPr>
      <w:r w:rsidRPr="00E000EE"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  <w:t> </w:t>
      </w:r>
      <w:r w:rsidR="00E37880" w:rsidRPr="00E000EE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</w:rPr>
        <w:t>【</w:t>
      </w:r>
      <w:r w:rsidR="00E37880" w:rsidRPr="00E000EE"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  <w:t> </w:t>
      </w:r>
      <w:r w:rsidR="00E37880" w:rsidRPr="00E000EE"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  <w:t>混合処理工法</w:t>
      </w:r>
      <w:r w:rsidR="00E37880" w:rsidRPr="00E000EE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</w:rPr>
        <w:t>について】</w:t>
      </w:r>
    </w:p>
    <w:p w:rsidR="00FB5485" w:rsidRPr="00E37880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①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従来の軟弱地盤対策と言えば、混合処理工法が一般的</w:t>
      </w:r>
      <w:r w:rsidR="00750A8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に多く採用されている。</w:t>
      </w:r>
    </w:p>
    <w:p w:rsidR="00E37880" w:rsidRDefault="00E37880" w:rsidP="00FB5485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②</w:t>
      </w:r>
      <w:r w:rsidR="00750A8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同工法は、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石灰やセメント等を地盤に混入して撹拌し</w:t>
      </w:r>
      <w:r w:rsidR="00750A8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固結する工法である。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軟弱地盤</w:t>
      </w:r>
      <w:r w:rsidR="00750A8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の表層を改良する</w:t>
      </w:r>
      <w:r w:rsidR="003D6730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もの</w:t>
      </w:r>
      <w:r w:rsidR="00B00960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では</w:t>
      </w:r>
      <w:r w:rsidR="00750A8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浅層</w:t>
      </w:r>
      <w:r w:rsidR="00750A8E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混合処理工法</w:t>
      </w:r>
      <w:r w:rsidR="00B00960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があり、</w:t>
      </w:r>
      <w:r w:rsidR="00BA2D95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固化した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混合処理層</w:t>
      </w:r>
      <w:r w:rsidR="00BA2D95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が深層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の</w:t>
      </w:r>
      <w:r w:rsidR="00E37880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良好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地盤</w:t>
      </w:r>
      <w:r w:rsidR="00BA2D95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の上に乗る、いわゆる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剛構造である。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③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わかりやすく言うと、</w:t>
      </w:r>
      <w:r w:rsidR="00D50EED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固い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蓋を</w:t>
      </w:r>
      <w:r w:rsidR="00D50EED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して押さえつける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ような工法である。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その蓋が問題なのである。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④</w:t>
      </w:r>
      <w:r w:rsidR="00D50E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同工法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は、地震</w:t>
      </w:r>
      <w:r w:rsidR="00E15794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により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地面の隆起や陥没など</w:t>
      </w:r>
      <w:r w:rsidR="00E15794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が発生し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、混合処理層にクラックが入</w:t>
      </w:r>
      <w:r w:rsidR="00E15794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るなどの破壊が生じた場合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</w:t>
      </w:r>
      <w:r w:rsidR="00E15794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その後の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軟弱地盤対策として</w:t>
      </w:r>
      <w:r w:rsidR="00E15794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著しく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機能</w:t>
      </w:r>
      <w:r w:rsidR="00E15794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が低下する。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⑤</w:t>
      </w:r>
      <w:r w:rsidR="00D50E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もし</w:t>
      </w:r>
      <w:r w:rsidR="00D50EED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地下埋設物</w:t>
      </w:r>
      <w:r w:rsidR="00D50EED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がある場合は、</w:t>
      </w:r>
      <w:r w:rsidR="00BE29D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通常時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の不具合に対して</w:t>
      </w:r>
      <w:r w:rsidR="00BE29D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は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容易に対応できない。</w:t>
      </w:r>
    </w:p>
    <w:p w:rsidR="00FB5485" w:rsidRDefault="00FB5485" w:rsidP="00FB5485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E000EE" w:rsidRDefault="00E000EE" w:rsidP="00FB5485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E37880" w:rsidRPr="00E000EE" w:rsidRDefault="00E37880" w:rsidP="00FB5485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</w:rPr>
      </w:pPr>
      <w:r w:rsidRPr="00E000EE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</w:rPr>
        <w:t>【</w:t>
      </w:r>
      <w:r w:rsidRPr="00E000EE">
        <w:rPr>
          <w:rFonts w:ascii="Calibri" w:eastAsia="ＭＳ Ｐゴシック" w:hAnsi="Calibri" w:cs="ＭＳ Ｐゴシック"/>
          <w:color w:val="000000"/>
          <w:kern w:val="0"/>
          <w:sz w:val="28"/>
          <w:szCs w:val="28"/>
        </w:rPr>
        <w:t>ジオ・ダブルサンド工法</w:t>
      </w:r>
      <w:r w:rsidRPr="00E000EE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</w:rPr>
        <w:t>について】</w:t>
      </w:r>
    </w:p>
    <w:p w:rsidR="00D50EED" w:rsidRDefault="00D50EED" w:rsidP="00FB5485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0159CC" w:rsidRDefault="000159CC" w:rsidP="00FB5485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①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ジオ・ダブルサンド工法は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セメント系に比較し、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補強シートと防水シートと透水管で構成され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弾性の高い資材を使用することで、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地震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の振動による</w:t>
      </w:r>
      <w:r w:rsidRPr="00E76F35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間隙水圧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の増加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に対して等分布荷重で力を分散し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自然のエネルギーを透水管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に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導き消散させる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柔構造の工法である。</w:t>
      </w:r>
    </w:p>
    <w:p w:rsidR="000159CC" w:rsidRPr="000159CC" w:rsidRDefault="000159CC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FB5485" w:rsidRPr="00FB5485" w:rsidRDefault="000159CC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②この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工法は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軟弱地盤の水分を透水管に逃がすことが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最大の特徴であり、</w:t>
      </w:r>
      <w:r w:rsidR="00BE466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持続的な排水効果により経年的には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軟弱地盤層の改良へと導く</w:t>
      </w:r>
      <w:r w:rsidR="00E000E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効果が期待される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。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FB5485" w:rsidRPr="00FB5485" w:rsidRDefault="00E37880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③通常時においても</w:t>
      </w: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、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地下埋設物の不具合に対して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は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部分補修ができるため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、対応が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容易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である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。　　</w:t>
      </w:r>
    </w:p>
    <w:p w:rsidR="00FB5485" w:rsidRPr="00FB5485" w:rsidRDefault="00FB5485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FB5485" w:rsidRPr="00FB5485" w:rsidRDefault="00E37880" w:rsidP="00FB5485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④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ジオ・ダブルサンド工法で、</w:t>
      </w:r>
      <w:r w:rsidR="00E000EE" w:rsidRPr="00E76F35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間隙水圧</w:t>
      </w:r>
      <w:r w:rsidR="00E000E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からの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完全防水を施した</w:t>
      </w:r>
      <w:r w:rsidR="00E000EE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上層</w:t>
      </w:r>
      <w:r w:rsidR="00FB5485" w:rsidRPr="00FB5485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の地盤は、軟弱地盤層の上に浮く浮島のようなものである。</w:t>
      </w:r>
    </w:p>
    <w:p w:rsidR="001A26CA" w:rsidRPr="00FB5485" w:rsidRDefault="001A26CA">
      <w:pPr>
        <w:rPr>
          <w:rFonts w:hint="eastAsia"/>
        </w:rPr>
      </w:pPr>
    </w:p>
    <w:p w:rsidR="00FB5485" w:rsidRDefault="00FB5485">
      <w:pPr>
        <w:rPr>
          <w:rFonts w:hint="eastAsia"/>
        </w:rPr>
      </w:pPr>
    </w:p>
    <w:p w:rsidR="00FB5485" w:rsidRPr="00FB5485" w:rsidRDefault="00FB5485"/>
    <w:sectPr w:rsidR="00FB5485" w:rsidRPr="00FB5485" w:rsidSect="00E000EE">
      <w:pgSz w:w="11906" w:h="16838" w:code="9"/>
      <w:pgMar w:top="1474" w:right="1588" w:bottom="1134" w:left="1588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485"/>
    <w:rsid w:val="000159CC"/>
    <w:rsid w:val="001A26CA"/>
    <w:rsid w:val="003D6730"/>
    <w:rsid w:val="00750A8E"/>
    <w:rsid w:val="00B00960"/>
    <w:rsid w:val="00BA2D95"/>
    <w:rsid w:val="00BE29DE"/>
    <w:rsid w:val="00BE466E"/>
    <w:rsid w:val="00D50EED"/>
    <w:rsid w:val="00E000EE"/>
    <w:rsid w:val="00E15794"/>
    <w:rsid w:val="00E37880"/>
    <w:rsid w:val="00E76F35"/>
    <w:rsid w:val="00FB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69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0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6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54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8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6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99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8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32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6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91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8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64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5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7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7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2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72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5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5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8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30594</dc:creator>
  <cp:lastModifiedBy>30594</cp:lastModifiedBy>
  <cp:revision>4</cp:revision>
  <dcterms:created xsi:type="dcterms:W3CDTF">2015-08-28T11:03:00Z</dcterms:created>
  <dcterms:modified xsi:type="dcterms:W3CDTF">2015-08-28T13:02:00Z</dcterms:modified>
</cp:coreProperties>
</file>